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D121F" w14:textId="249CF9C4" w:rsidR="0013042E" w:rsidRDefault="009205BA" w:rsidP="005F7E8C">
      <w:pPr>
        <w:rPr>
          <w:rFonts w:ascii="Avenir Next" w:hAnsi="Avenir Next"/>
          <w:b/>
          <w:sz w:val="28"/>
          <w:szCs w:val="28"/>
          <w:lang w:val="en-AU"/>
        </w:rPr>
      </w:pPr>
      <w:r w:rsidRPr="00903103">
        <w:rPr>
          <w:rFonts w:ascii="Avenir Next" w:hAnsi="Avenir Next"/>
          <w:noProof/>
          <w:sz w:val="20"/>
          <w:szCs w:val="20"/>
          <w:lang w:val="en-GB" w:eastAsia="en-GB"/>
        </w:rPr>
        <w:drawing>
          <wp:anchor distT="0" distB="0" distL="114300" distR="114300" simplePos="0" relativeHeight="251658240" behindDoc="0" locked="0" layoutInCell="1" allowOverlap="1" wp14:anchorId="7779151F" wp14:editId="773812B5">
            <wp:simplePos x="0" y="0"/>
            <wp:positionH relativeFrom="column">
              <wp:posOffset>4736493</wp:posOffset>
            </wp:positionH>
            <wp:positionV relativeFrom="paragraph">
              <wp:posOffset>-583648</wp:posOffset>
            </wp:positionV>
            <wp:extent cx="1711270" cy="1059048"/>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m_logo_logo on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1270" cy="1059048"/>
                    </a:xfrm>
                    <a:prstGeom prst="rect">
                      <a:avLst/>
                    </a:prstGeom>
                  </pic:spPr>
                </pic:pic>
              </a:graphicData>
            </a:graphic>
            <wp14:sizeRelH relativeFrom="page">
              <wp14:pctWidth>0</wp14:pctWidth>
            </wp14:sizeRelH>
            <wp14:sizeRelV relativeFrom="page">
              <wp14:pctHeight>0</wp14:pctHeight>
            </wp14:sizeRelV>
          </wp:anchor>
        </w:drawing>
      </w:r>
    </w:p>
    <w:p w14:paraId="780AEB1C" w14:textId="77777777" w:rsidR="009B74B3" w:rsidRDefault="009B74B3" w:rsidP="009B74B3">
      <w:pPr>
        <w:rPr>
          <w:rFonts w:ascii="Avenir Next" w:eastAsia="Times New Roman" w:hAnsi="Avenir Next" w:cs="Times New Roman"/>
          <w:b/>
          <w:bCs/>
          <w:color w:val="000000"/>
          <w:sz w:val="28"/>
          <w:szCs w:val="28"/>
          <w:lang w:val="en-GB" w:eastAsia="en-GB"/>
        </w:rPr>
      </w:pPr>
    </w:p>
    <w:p w14:paraId="246FCCEE"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b/>
          <w:bCs/>
          <w:color w:val="000000"/>
          <w:sz w:val="28"/>
          <w:szCs w:val="28"/>
          <w:lang w:val="en-GB" w:eastAsia="en-GB"/>
        </w:rPr>
        <w:t>Re-Imagining Australia: </w:t>
      </w:r>
    </w:p>
    <w:p w14:paraId="268426C9" w14:textId="35F0F59A" w:rsidR="003773D9" w:rsidRPr="009B74B3" w:rsidRDefault="009B74B3">
      <w:pPr>
        <w:rPr>
          <w:rFonts w:ascii="Avenir Next" w:eastAsia="Times New Roman" w:hAnsi="Avenir Next" w:cs="Times New Roman"/>
          <w:b/>
          <w:color w:val="000000"/>
          <w:lang w:val="en-GB" w:eastAsia="en-GB"/>
        </w:rPr>
      </w:pPr>
      <w:r w:rsidRPr="009B74B3">
        <w:rPr>
          <w:rFonts w:ascii="Avenir Next" w:eastAsia="Times New Roman" w:hAnsi="Avenir Next" w:cs="Times New Roman"/>
          <w:b/>
          <w:bCs/>
          <w:color w:val="000000"/>
          <w:sz w:val="28"/>
          <w:szCs w:val="28"/>
          <w:lang w:val="en-GB" w:eastAsia="en-GB"/>
        </w:rPr>
        <w:t>ADM’s Annual Lecture to Host Award-Winning Historian Meredith Lake</w:t>
      </w:r>
    </w:p>
    <w:p w14:paraId="408C848A" w14:textId="25D0FB91" w:rsidR="003773D9" w:rsidRPr="009205BA" w:rsidRDefault="003773D9">
      <w:pPr>
        <w:rPr>
          <w:rFonts w:ascii="Avenir Next" w:hAnsi="Avenir Next"/>
          <w:sz w:val="18"/>
          <w:szCs w:val="18"/>
          <w:lang w:val="en-AU"/>
        </w:rPr>
      </w:pPr>
    </w:p>
    <w:p w14:paraId="4FA87B84"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b/>
          <w:bCs/>
          <w:color w:val="000000"/>
          <w:sz w:val="22"/>
          <w:szCs w:val="22"/>
          <w:lang w:val="en-GB" w:eastAsia="en-GB"/>
        </w:rPr>
        <w:t>FOR IMMEDIATE RELEASE</w:t>
      </w:r>
    </w:p>
    <w:p w14:paraId="0D9759A3"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color w:val="000000"/>
          <w:sz w:val="22"/>
          <w:szCs w:val="22"/>
          <w:lang w:val="en-GB" w:eastAsia="en-GB"/>
        </w:rPr>
        <w:t>22 October 2018</w:t>
      </w:r>
    </w:p>
    <w:p w14:paraId="02567E29"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b/>
          <w:bCs/>
          <w:color w:val="000000"/>
          <w:sz w:val="22"/>
          <w:szCs w:val="22"/>
          <w:lang w:val="en-GB" w:eastAsia="en-GB"/>
        </w:rPr>
        <w:t>MEDIA CONTACT: </w:t>
      </w:r>
      <w:r w:rsidRPr="009B74B3">
        <w:rPr>
          <w:rFonts w:ascii="Avenir Next" w:eastAsia="Times New Roman" w:hAnsi="Avenir Next" w:cs="Times New Roman"/>
          <w:color w:val="000000"/>
          <w:sz w:val="22"/>
          <w:szCs w:val="22"/>
          <w:lang w:val="en-GB" w:eastAsia="en-GB"/>
        </w:rPr>
        <w:t xml:space="preserve">Jo </w:t>
      </w:r>
      <w:proofErr w:type="spellStart"/>
      <w:r w:rsidRPr="009B74B3">
        <w:rPr>
          <w:rFonts w:ascii="Avenir Next" w:eastAsia="Times New Roman" w:hAnsi="Avenir Next" w:cs="Times New Roman"/>
          <w:color w:val="000000"/>
          <w:sz w:val="22"/>
          <w:szCs w:val="22"/>
          <w:lang w:val="en-GB" w:eastAsia="en-GB"/>
        </w:rPr>
        <w:t>Kadlecek</w:t>
      </w:r>
      <w:proofErr w:type="spellEnd"/>
      <w:r w:rsidRPr="009B74B3">
        <w:rPr>
          <w:rFonts w:ascii="Avenir Next" w:eastAsia="Times New Roman" w:hAnsi="Avenir Next" w:cs="Times New Roman"/>
          <w:color w:val="000000"/>
          <w:sz w:val="22"/>
          <w:szCs w:val="22"/>
          <w:lang w:val="en-GB" w:eastAsia="en-GB"/>
        </w:rPr>
        <w:t> </w:t>
      </w:r>
    </w:p>
    <w:p w14:paraId="4B32AA5C"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color w:val="000000"/>
          <w:sz w:val="22"/>
          <w:szCs w:val="22"/>
          <w:lang w:val="en-GB" w:eastAsia="en-GB"/>
        </w:rPr>
        <w:t>JoKadlecek@deaconessministries.org.au</w:t>
      </w:r>
    </w:p>
    <w:p w14:paraId="71BE5F7E"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color w:val="000000"/>
          <w:sz w:val="22"/>
          <w:szCs w:val="22"/>
          <w:lang w:val="en-GB" w:eastAsia="en-GB"/>
        </w:rPr>
        <w:t>Mobile: 0456-502-121</w:t>
      </w:r>
    </w:p>
    <w:p w14:paraId="2F624DF9"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color w:val="000000"/>
          <w:sz w:val="22"/>
          <w:szCs w:val="22"/>
          <w:lang w:val="en-GB" w:eastAsia="en-GB"/>
        </w:rPr>
        <w:t> </w:t>
      </w:r>
    </w:p>
    <w:p w14:paraId="7FA70E84" w14:textId="55EA8D0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color w:val="000000"/>
          <w:sz w:val="22"/>
          <w:szCs w:val="22"/>
          <w:lang w:val="en-GB" w:eastAsia="en-GB"/>
        </w:rPr>
        <w:t> </w:t>
      </w:r>
      <w:r w:rsidRPr="009B74B3">
        <w:rPr>
          <w:rFonts w:ascii="Avenir Next" w:eastAsia="Times New Roman" w:hAnsi="Avenir Next" w:cs="Times New Roman"/>
          <w:b/>
          <w:bCs/>
          <w:color w:val="000000"/>
          <w:lang w:val="en-GB" w:eastAsia="en-GB"/>
        </w:rPr>
        <w:t>Sydney—</w:t>
      </w:r>
      <w:r w:rsidRPr="009B74B3">
        <w:rPr>
          <w:rFonts w:ascii="Avenir Next" w:eastAsia="Times New Roman" w:hAnsi="Avenir Next" w:cs="Times New Roman"/>
          <w:color w:val="000000"/>
          <w:lang w:val="en-GB" w:eastAsia="en-GB"/>
        </w:rPr>
        <w:t>In a society that seems increasingly polarized, can understanding history play a role in shaping our future? Which stories of our shared past could enhance our current civic discourse?</w:t>
      </w:r>
    </w:p>
    <w:p w14:paraId="46E4CC2C"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color w:val="000000"/>
          <w:lang w:val="en-GB" w:eastAsia="en-GB"/>
        </w:rPr>
        <w:t> </w:t>
      </w:r>
    </w:p>
    <w:p w14:paraId="52799551"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color w:val="000000"/>
          <w:lang w:val="en-GB" w:eastAsia="en-GB"/>
        </w:rPr>
        <w:t xml:space="preserve">These questions comprise the focus of ADM’s Annual Public Lecture, “Beautiful Lies? History, Religion and Our Common Life” featuring historian </w:t>
      </w:r>
      <w:proofErr w:type="spellStart"/>
      <w:r w:rsidRPr="009B74B3">
        <w:rPr>
          <w:rFonts w:ascii="Avenir Next" w:eastAsia="Times New Roman" w:hAnsi="Avenir Next" w:cs="Times New Roman"/>
          <w:color w:val="000000"/>
          <w:lang w:val="en-GB" w:eastAsia="en-GB"/>
        </w:rPr>
        <w:t>Dr.</w:t>
      </w:r>
      <w:proofErr w:type="spellEnd"/>
      <w:r w:rsidRPr="009B74B3">
        <w:rPr>
          <w:rFonts w:ascii="Avenir Next" w:eastAsia="Times New Roman" w:hAnsi="Avenir Next" w:cs="Times New Roman"/>
          <w:color w:val="000000"/>
          <w:lang w:val="en-GB" w:eastAsia="en-GB"/>
        </w:rPr>
        <w:t xml:space="preserve"> Meredith Lake. </w:t>
      </w:r>
      <w:proofErr w:type="spellStart"/>
      <w:r w:rsidRPr="009B74B3">
        <w:rPr>
          <w:rFonts w:ascii="Avenir Next" w:eastAsia="Times New Roman" w:hAnsi="Avenir Next" w:cs="Times New Roman"/>
          <w:color w:val="000000"/>
          <w:lang w:val="en-GB" w:eastAsia="en-GB"/>
        </w:rPr>
        <w:t>Dr.</w:t>
      </w:r>
      <w:proofErr w:type="spellEnd"/>
      <w:r w:rsidRPr="009B74B3">
        <w:rPr>
          <w:rFonts w:ascii="Avenir Next" w:eastAsia="Times New Roman" w:hAnsi="Avenir Next" w:cs="Times New Roman"/>
          <w:color w:val="000000"/>
          <w:lang w:val="en-GB" w:eastAsia="en-GB"/>
        </w:rPr>
        <w:t xml:space="preserve"> Lake’s lecture—which will take place at </w:t>
      </w:r>
      <w:r w:rsidRPr="009B74B3">
        <w:rPr>
          <w:rFonts w:ascii="Avenir Next" w:eastAsia="Times New Roman" w:hAnsi="Avenir Next" w:cs="Times New Roman"/>
          <w:b/>
          <w:bCs/>
          <w:color w:val="000000"/>
          <w:lang w:val="en-GB" w:eastAsia="en-GB"/>
        </w:rPr>
        <w:t>7:30pm, Thursday, 8 November 2018, at St Andrew’s Cathedral in Sydney</w:t>
      </w:r>
      <w:r w:rsidRPr="009B74B3">
        <w:rPr>
          <w:rFonts w:ascii="Avenir Next" w:eastAsia="Times New Roman" w:hAnsi="Avenir Next" w:cs="Times New Roman"/>
          <w:color w:val="000000"/>
          <w:lang w:val="en-GB" w:eastAsia="en-GB"/>
        </w:rPr>
        <w:t>—will explore how stories from our history might help us reimagine Australia today. </w:t>
      </w:r>
    </w:p>
    <w:p w14:paraId="1D621C65"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color w:val="000000"/>
          <w:lang w:val="en-GB" w:eastAsia="en-GB"/>
        </w:rPr>
        <w:t> </w:t>
      </w:r>
    </w:p>
    <w:p w14:paraId="57E80B9B"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color w:val="000000"/>
          <w:lang w:val="en-GB" w:eastAsia="en-GB"/>
        </w:rPr>
        <w:t>A 2017 ADM</w:t>
      </w:r>
      <w:bookmarkStart w:id="0" w:name="_GoBack"/>
      <w:bookmarkEnd w:id="0"/>
      <w:r w:rsidRPr="009B74B3">
        <w:rPr>
          <w:rFonts w:ascii="Avenir Next" w:eastAsia="Times New Roman" w:hAnsi="Avenir Next" w:cs="Times New Roman"/>
          <w:color w:val="000000"/>
          <w:lang w:val="en-GB" w:eastAsia="en-GB"/>
        </w:rPr>
        <w:t xml:space="preserve"> Senior Research Fellow, </w:t>
      </w:r>
      <w:proofErr w:type="spellStart"/>
      <w:r w:rsidRPr="009B74B3">
        <w:rPr>
          <w:rFonts w:ascii="Avenir Next" w:eastAsia="Times New Roman" w:hAnsi="Avenir Next" w:cs="Times New Roman"/>
          <w:color w:val="000000"/>
          <w:lang w:val="en-GB" w:eastAsia="en-GB"/>
        </w:rPr>
        <w:t>Dr.</w:t>
      </w:r>
      <w:proofErr w:type="spellEnd"/>
      <w:r w:rsidRPr="009B74B3">
        <w:rPr>
          <w:rFonts w:ascii="Avenir Next" w:eastAsia="Times New Roman" w:hAnsi="Avenir Next" w:cs="Times New Roman"/>
          <w:color w:val="000000"/>
          <w:lang w:val="en-GB" w:eastAsia="en-GB"/>
        </w:rPr>
        <w:t xml:space="preserve"> Lake will draw in part from the award winning book she completed during her Fellowship, </w:t>
      </w:r>
      <w:r w:rsidRPr="009B74B3">
        <w:rPr>
          <w:rFonts w:ascii="Avenir Next" w:eastAsia="Times New Roman" w:hAnsi="Avenir Next" w:cs="Times New Roman"/>
          <w:i/>
          <w:iCs/>
          <w:color w:val="000000"/>
          <w:lang w:val="en-GB" w:eastAsia="en-GB"/>
        </w:rPr>
        <w:t xml:space="preserve">“The Bible in Australia: A Cultural </w:t>
      </w:r>
      <w:proofErr w:type="gramStart"/>
      <w:r w:rsidRPr="009B74B3">
        <w:rPr>
          <w:rFonts w:ascii="Avenir Next" w:eastAsia="Times New Roman" w:hAnsi="Avenir Next" w:cs="Times New Roman"/>
          <w:i/>
          <w:iCs/>
          <w:color w:val="000000"/>
          <w:lang w:val="en-GB" w:eastAsia="en-GB"/>
        </w:rPr>
        <w:t>History”</w:t>
      </w:r>
      <w:r w:rsidRPr="009B74B3">
        <w:rPr>
          <w:rFonts w:ascii="Avenir Next" w:eastAsia="Times New Roman" w:hAnsi="Avenir Next" w:cs="Times New Roman"/>
          <w:color w:val="000000"/>
          <w:lang w:val="en-GB" w:eastAsia="en-GB"/>
        </w:rPr>
        <w:t>(</w:t>
      </w:r>
      <w:proofErr w:type="spellStart"/>
      <w:proofErr w:type="gramEnd"/>
      <w:r w:rsidRPr="009B74B3">
        <w:rPr>
          <w:rFonts w:ascii="Avenir Next" w:eastAsia="Times New Roman" w:hAnsi="Avenir Next" w:cs="Times New Roman"/>
          <w:color w:val="000000"/>
          <w:lang w:val="en-GB" w:eastAsia="en-GB"/>
        </w:rPr>
        <w:t>NewSouth</w:t>
      </w:r>
      <w:proofErr w:type="spellEnd"/>
      <w:r w:rsidRPr="009B74B3">
        <w:rPr>
          <w:rFonts w:ascii="Avenir Next" w:eastAsia="Times New Roman" w:hAnsi="Avenir Next" w:cs="Times New Roman"/>
          <w:color w:val="000000"/>
          <w:lang w:val="en-GB" w:eastAsia="en-GB"/>
        </w:rPr>
        <w:t>: April 2018) to discuss the enormous power of stories in this era of ‘fake’ news and tribal politics. </w:t>
      </w:r>
    </w:p>
    <w:p w14:paraId="7C122CFF"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color w:val="000000"/>
          <w:lang w:val="en-GB" w:eastAsia="en-GB"/>
        </w:rPr>
        <w:t> </w:t>
      </w:r>
    </w:p>
    <w:p w14:paraId="60551DDC"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color w:val="000000"/>
          <w:lang w:val="en-GB" w:eastAsia="en-GB"/>
        </w:rPr>
        <w:t xml:space="preserve">“I’ve been concerned lately about the way our public conversations have been happening. We’re facing enormous issues, from the future of our common home to the way we do family life and the ways we deal with political and cultural differences,” </w:t>
      </w:r>
      <w:proofErr w:type="spellStart"/>
      <w:r w:rsidRPr="009B74B3">
        <w:rPr>
          <w:rFonts w:ascii="Avenir Next" w:eastAsia="Times New Roman" w:hAnsi="Avenir Next" w:cs="Times New Roman"/>
          <w:color w:val="000000"/>
          <w:lang w:val="en-GB" w:eastAsia="en-GB"/>
        </w:rPr>
        <w:t>Dr.</w:t>
      </w:r>
      <w:proofErr w:type="spellEnd"/>
      <w:r w:rsidRPr="009B74B3">
        <w:rPr>
          <w:rFonts w:ascii="Avenir Next" w:eastAsia="Times New Roman" w:hAnsi="Avenir Next" w:cs="Times New Roman"/>
          <w:color w:val="000000"/>
          <w:lang w:val="en-GB" w:eastAsia="en-GB"/>
        </w:rPr>
        <w:t xml:space="preserve"> Lake said. “What often happens when these issues are debated is that people, in their outrage, don’t listen to each other. We need a language and a sense of stories to address these issues as neighbours that can bring us together.”</w:t>
      </w:r>
    </w:p>
    <w:p w14:paraId="3C675810"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color w:val="000000"/>
          <w:lang w:val="en-GB" w:eastAsia="en-GB"/>
        </w:rPr>
        <w:t> </w:t>
      </w:r>
    </w:p>
    <w:p w14:paraId="63AA412A"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color w:val="363636"/>
          <w:lang w:val="en-GB" w:eastAsia="en-GB"/>
        </w:rPr>
        <w:t xml:space="preserve">With research interests in the social and cultural aspects of religion, </w:t>
      </w:r>
      <w:proofErr w:type="spellStart"/>
      <w:r w:rsidRPr="009B74B3">
        <w:rPr>
          <w:rFonts w:ascii="Avenir Next" w:eastAsia="Times New Roman" w:hAnsi="Avenir Next" w:cs="Times New Roman"/>
          <w:color w:val="363636"/>
          <w:lang w:val="en-GB" w:eastAsia="en-GB"/>
        </w:rPr>
        <w:t>Dr.</w:t>
      </w:r>
      <w:proofErr w:type="spellEnd"/>
      <w:r w:rsidRPr="009B74B3">
        <w:rPr>
          <w:rFonts w:ascii="Avenir Next" w:eastAsia="Times New Roman" w:hAnsi="Avenir Next" w:cs="Times New Roman"/>
          <w:color w:val="363636"/>
          <w:lang w:val="en-GB" w:eastAsia="en-GB"/>
        </w:rPr>
        <w:t xml:space="preserve"> Lake is an Honorary Associate of the Department of History, University of Sydney, whose primary focus </w:t>
      </w:r>
      <w:proofErr w:type="spellStart"/>
      <w:r w:rsidRPr="009B74B3">
        <w:rPr>
          <w:rFonts w:ascii="Avenir Next" w:eastAsia="Times New Roman" w:hAnsi="Avenir Next" w:cs="Times New Roman"/>
          <w:color w:val="363636"/>
          <w:lang w:val="en-GB" w:eastAsia="en-GB"/>
        </w:rPr>
        <w:t>is</w:t>
      </w:r>
      <w:r w:rsidRPr="009B74B3">
        <w:rPr>
          <w:rFonts w:ascii="Avenir Next" w:eastAsia="Times New Roman" w:hAnsi="Avenir Next" w:cs="Times New Roman"/>
          <w:color w:val="000000"/>
          <w:lang w:val="en-GB" w:eastAsia="en-GB"/>
        </w:rPr>
        <w:t>on</w:t>
      </w:r>
      <w:proofErr w:type="spellEnd"/>
      <w:r w:rsidRPr="009B74B3">
        <w:rPr>
          <w:rFonts w:ascii="Avenir Next" w:eastAsia="Times New Roman" w:hAnsi="Avenir Next" w:cs="Times New Roman"/>
          <w:color w:val="000000"/>
          <w:lang w:val="en-GB" w:eastAsia="en-GB"/>
        </w:rPr>
        <w:t xml:space="preserve"> how stories affect our common life. Her lecture reinforces ADM’s commitment to fostering rigorous and thoughtful discussion around Christian themes in the public square, and is co-sponsored by the Centre for Public Christianity.</w:t>
      </w:r>
    </w:p>
    <w:p w14:paraId="1592E2EB"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color w:val="000000"/>
          <w:lang w:val="en-GB" w:eastAsia="en-GB"/>
        </w:rPr>
        <w:t> </w:t>
      </w:r>
    </w:p>
    <w:p w14:paraId="3F18121C"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color w:val="000000"/>
          <w:lang w:val="en-GB" w:eastAsia="en-GB"/>
        </w:rPr>
        <w:t xml:space="preserve">“ADM’s Annual Public Lecture provides a platform for Christian women who demonstrate outstanding talent and leadership in their field, and who model a distinctive approach to Christian public engagement,” said </w:t>
      </w:r>
      <w:proofErr w:type="spellStart"/>
      <w:r w:rsidRPr="009B74B3">
        <w:rPr>
          <w:rFonts w:ascii="Avenir Next" w:eastAsia="Times New Roman" w:hAnsi="Avenir Next" w:cs="Times New Roman"/>
          <w:color w:val="000000"/>
          <w:lang w:val="en-GB" w:eastAsia="en-GB"/>
        </w:rPr>
        <w:t>Dr.</w:t>
      </w:r>
      <w:proofErr w:type="spellEnd"/>
      <w:r w:rsidRPr="009B74B3">
        <w:rPr>
          <w:rFonts w:ascii="Avenir Next" w:eastAsia="Times New Roman" w:hAnsi="Avenir Next" w:cs="Times New Roman"/>
          <w:color w:val="000000"/>
          <w:lang w:val="en-GB" w:eastAsia="en-GB"/>
        </w:rPr>
        <w:t xml:space="preserve"> Annette </w:t>
      </w:r>
      <w:proofErr w:type="spellStart"/>
      <w:r w:rsidRPr="009B74B3">
        <w:rPr>
          <w:rFonts w:ascii="Avenir Next" w:eastAsia="Times New Roman" w:hAnsi="Avenir Next" w:cs="Times New Roman"/>
          <w:color w:val="000000"/>
          <w:lang w:val="en-GB" w:eastAsia="en-GB"/>
        </w:rPr>
        <w:t>Pierdziwol</w:t>
      </w:r>
      <w:proofErr w:type="spellEnd"/>
      <w:r w:rsidRPr="009B74B3">
        <w:rPr>
          <w:rFonts w:ascii="Avenir Next" w:eastAsia="Times New Roman" w:hAnsi="Avenir Next" w:cs="Times New Roman"/>
          <w:color w:val="000000"/>
          <w:lang w:val="en-GB" w:eastAsia="en-GB"/>
        </w:rPr>
        <w:t xml:space="preserve">, ADM’s Director of Public Engagement. “In past years we’ve hosted international </w:t>
      </w:r>
      <w:r w:rsidRPr="009B74B3">
        <w:rPr>
          <w:rFonts w:ascii="Avenir Next" w:eastAsia="Times New Roman" w:hAnsi="Avenir Next" w:cs="Times New Roman"/>
          <w:color w:val="000000"/>
          <w:lang w:val="en-GB" w:eastAsia="en-GB"/>
        </w:rPr>
        <w:lastRenderedPageBreak/>
        <w:t xml:space="preserve">speakers, but in 2018 we’re delighted to have one of our own alumna </w:t>
      </w:r>
      <w:proofErr w:type="spellStart"/>
      <w:r w:rsidRPr="009B74B3">
        <w:rPr>
          <w:rFonts w:ascii="Avenir Next" w:eastAsia="Times New Roman" w:hAnsi="Avenir Next" w:cs="Times New Roman"/>
          <w:color w:val="000000"/>
          <w:lang w:val="en-GB" w:eastAsia="en-GB"/>
        </w:rPr>
        <w:t>Dr.</w:t>
      </w:r>
      <w:proofErr w:type="spellEnd"/>
      <w:r w:rsidRPr="009B74B3">
        <w:rPr>
          <w:rFonts w:ascii="Avenir Next" w:eastAsia="Times New Roman" w:hAnsi="Avenir Next" w:cs="Times New Roman"/>
          <w:color w:val="000000"/>
          <w:lang w:val="en-GB" w:eastAsia="en-GB"/>
        </w:rPr>
        <w:t xml:space="preserve"> Meredith Lake give the Lecture and explore such a crucial topic for us today.”</w:t>
      </w:r>
    </w:p>
    <w:p w14:paraId="197B939E"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color w:val="000000"/>
          <w:lang w:val="en-GB" w:eastAsia="en-GB"/>
        </w:rPr>
        <w:t> </w:t>
      </w:r>
    </w:p>
    <w:p w14:paraId="34DAC6E7"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b/>
          <w:bCs/>
          <w:i/>
          <w:iCs/>
          <w:color w:val="000000"/>
          <w:u w:val="single"/>
          <w:lang w:val="en-GB" w:eastAsia="en-GB"/>
        </w:rPr>
        <w:t>At a Glance:</w:t>
      </w:r>
    </w:p>
    <w:p w14:paraId="480D4FBA"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b/>
          <w:bCs/>
          <w:color w:val="363636"/>
          <w:lang w:val="en-GB" w:eastAsia="en-GB"/>
        </w:rPr>
        <w:t>ADM Annual Public Lecture, co-sponsored by the Centre for Public Christianity: </w:t>
      </w:r>
      <w:r w:rsidRPr="009B74B3">
        <w:rPr>
          <w:rFonts w:ascii="Avenir Next" w:eastAsia="Times New Roman" w:hAnsi="Avenir Next" w:cs="Times New Roman"/>
          <w:color w:val="363636"/>
          <w:lang w:val="en-GB" w:eastAsia="en-GB"/>
        </w:rPr>
        <w:t>“Beautiful Lies? </w:t>
      </w:r>
      <w:r w:rsidRPr="009B74B3">
        <w:rPr>
          <w:rFonts w:ascii="Avenir Next" w:eastAsia="Times New Roman" w:hAnsi="Avenir Next" w:cs="Times New Roman"/>
          <w:color w:val="000000"/>
          <w:lang w:val="en-GB" w:eastAsia="en-GB"/>
        </w:rPr>
        <w:t>History, Religion and Our Common Life”, an evening with historian Meredith Lake</w:t>
      </w:r>
    </w:p>
    <w:p w14:paraId="41B87B2C"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b/>
          <w:bCs/>
          <w:color w:val="363636"/>
          <w:lang w:val="en-GB" w:eastAsia="en-GB"/>
        </w:rPr>
        <w:t>Date: </w:t>
      </w:r>
      <w:r w:rsidRPr="009B74B3">
        <w:rPr>
          <w:rFonts w:ascii="Avenir Next" w:eastAsia="Times New Roman" w:hAnsi="Avenir Next" w:cs="Times New Roman"/>
          <w:color w:val="363636"/>
          <w:lang w:val="en-GB" w:eastAsia="en-GB"/>
        </w:rPr>
        <w:t>Thursday, 8 November, 2018</w:t>
      </w:r>
      <w:r w:rsidRPr="009B74B3">
        <w:rPr>
          <w:rFonts w:ascii="Avenir Next" w:eastAsia="Times New Roman" w:hAnsi="Avenir Next" w:cs="Times New Roman"/>
          <w:b/>
          <w:bCs/>
          <w:color w:val="363636"/>
          <w:sz w:val="22"/>
          <w:szCs w:val="22"/>
          <w:lang w:val="en-GB" w:eastAsia="en-GB"/>
        </w:rPr>
        <w:br/>
      </w:r>
      <w:r w:rsidRPr="009B74B3">
        <w:rPr>
          <w:rFonts w:ascii="Avenir Next" w:eastAsia="Times New Roman" w:hAnsi="Avenir Next" w:cs="Times New Roman"/>
          <w:b/>
          <w:bCs/>
          <w:color w:val="363636"/>
          <w:lang w:val="en-GB" w:eastAsia="en-GB"/>
        </w:rPr>
        <w:t>Time: </w:t>
      </w:r>
      <w:r w:rsidRPr="009B74B3">
        <w:rPr>
          <w:rFonts w:ascii="Avenir Next" w:eastAsia="Times New Roman" w:hAnsi="Avenir Next" w:cs="Times New Roman"/>
          <w:color w:val="363636"/>
          <w:lang w:val="en-GB" w:eastAsia="en-GB"/>
        </w:rPr>
        <w:t>7:30pm</w:t>
      </w:r>
      <w:r w:rsidRPr="009B74B3">
        <w:rPr>
          <w:rFonts w:ascii="Avenir Next" w:eastAsia="Times New Roman" w:hAnsi="Avenir Next" w:cs="Times New Roman"/>
          <w:b/>
          <w:bCs/>
          <w:color w:val="363636"/>
          <w:sz w:val="22"/>
          <w:szCs w:val="22"/>
          <w:lang w:val="en-GB" w:eastAsia="en-GB"/>
        </w:rPr>
        <w:br/>
      </w:r>
      <w:r w:rsidRPr="009B74B3">
        <w:rPr>
          <w:rFonts w:ascii="Avenir Next" w:eastAsia="Times New Roman" w:hAnsi="Avenir Next" w:cs="Times New Roman"/>
          <w:b/>
          <w:bCs/>
          <w:color w:val="363636"/>
          <w:lang w:val="en-GB" w:eastAsia="en-GB"/>
        </w:rPr>
        <w:t>Location: </w:t>
      </w:r>
      <w:r w:rsidRPr="009B74B3">
        <w:rPr>
          <w:rFonts w:ascii="Avenir Next" w:eastAsia="Times New Roman" w:hAnsi="Avenir Next" w:cs="Times New Roman"/>
          <w:color w:val="363636"/>
          <w:lang w:val="en-GB" w:eastAsia="en-GB"/>
        </w:rPr>
        <w:t xml:space="preserve">St Andrew’s </w:t>
      </w:r>
      <w:proofErr w:type="spellStart"/>
      <w:proofErr w:type="gramStart"/>
      <w:r w:rsidRPr="009B74B3">
        <w:rPr>
          <w:rFonts w:ascii="Avenir Next" w:eastAsia="Times New Roman" w:hAnsi="Avenir Next" w:cs="Times New Roman"/>
          <w:color w:val="363636"/>
          <w:lang w:val="en-GB" w:eastAsia="en-GB"/>
        </w:rPr>
        <w:t>Cathedral,Corner</w:t>
      </w:r>
      <w:proofErr w:type="spellEnd"/>
      <w:proofErr w:type="gramEnd"/>
      <w:r w:rsidRPr="009B74B3">
        <w:rPr>
          <w:rFonts w:ascii="Avenir Next" w:eastAsia="Times New Roman" w:hAnsi="Avenir Next" w:cs="Times New Roman"/>
          <w:color w:val="363636"/>
          <w:lang w:val="en-GB" w:eastAsia="en-GB"/>
        </w:rPr>
        <w:t xml:space="preserve"> of George &amp; Bathurst Streets, Sydney NSW 2000</w:t>
      </w:r>
    </w:p>
    <w:p w14:paraId="5D5A1056"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b/>
          <w:bCs/>
          <w:color w:val="000000"/>
          <w:lang w:val="en-GB" w:eastAsia="en-GB"/>
        </w:rPr>
        <w:t>For more information or to book tickets: </w:t>
      </w:r>
      <w:r w:rsidRPr="009B74B3">
        <w:rPr>
          <w:rFonts w:ascii="Avenir Next" w:eastAsia="Times New Roman" w:hAnsi="Avenir Next" w:cs="Times New Roman"/>
          <w:color w:val="000000"/>
          <w:lang w:val="en-GB" w:eastAsia="en-GB"/>
        </w:rPr>
        <w:t>http://www.deaconessministries.org.au/annual-public-lecture/</w:t>
      </w:r>
    </w:p>
    <w:p w14:paraId="6331ACC6" w14:textId="77777777" w:rsidR="009B74B3" w:rsidRPr="009B74B3" w:rsidRDefault="009B74B3" w:rsidP="009B74B3">
      <w:pPr>
        <w:rPr>
          <w:rFonts w:ascii="Avenir Next" w:eastAsia="Times New Roman" w:hAnsi="Avenir Next" w:cs="Times New Roman"/>
          <w:color w:val="000000"/>
          <w:lang w:val="en-GB" w:eastAsia="en-GB"/>
        </w:rPr>
      </w:pPr>
      <w:r w:rsidRPr="009B74B3">
        <w:rPr>
          <w:rFonts w:ascii="Avenir Next" w:eastAsia="Times New Roman" w:hAnsi="Avenir Next" w:cs="Times New Roman"/>
          <w:color w:val="000000"/>
          <w:lang w:val="en-GB" w:eastAsia="en-GB"/>
        </w:rPr>
        <w:t> </w:t>
      </w:r>
    </w:p>
    <w:p w14:paraId="24F71D1C" w14:textId="53037376" w:rsidR="003A1718" w:rsidRPr="009B74B3" w:rsidRDefault="009B74B3">
      <w:pPr>
        <w:rPr>
          <w:rFonts w:ascii="Avenir Next" w:eastAsia="Times New Roman" w:hAnsi="Avenir Next" w:cs="Times New Roman"/>
          <w:color w:val="000000"/>
          <w:lang w:val="en-GB" w:eastAsia="en-GB"/>
        </w:rPr>
      </w:pPr>
      <w:r w:rsidRPr="009B74B3">
        <w:rPr>
          <w:rFonts w:ascii="Avenir Next" w:eastAsia="Times New Roman" w:hAnsi="Avenir Next" w:cs="Times New Roman"/>
          <w:color w:val="000000"/>
          <w:sz w:val="22"/>
          <w:szCs w:val="22"/>
          <w:lang w:val="en-GB" w:eastAsia="en-GB"/>
        </w:rPr>
        <w:br/>
      </w:r>
      <w:r w:rsidRPr="009B74B3">
        <w:rPr>
          <w:rFonts w:ascii="Avenir Next" w:eastAsia="Times New Roman" w:hAnsi="Avenir Next" w:cs="Times New Roman"/>
          <w:color w:val="000000"/>
          <w:lang w:val="en-GB" w:eastAsia="en-GB"/>
        </w:rPr>
        <w:t>For media inquiries or interview requests, please contact JoKadlecek@deaconessministries.org.au. </w:t>
      </w:r>
    </w:p>
    <w:sectPr w:rsidR="003A1718" w:rsidRPr="009B74B3" w:rsidSect="00A97495">
      <w:footerReference w:type="default" r:id="rId8"/>
      <w:pgSz w:w="11900" w:h="16840"/>
      <w:pgMar w:top="1104" w:right="1104" w:bottom="1172" w:left="1440" w:header="708" w:footer="69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8D705" w14:textId="77777777" w:rsidR="0091519C" w:rsidRDefault="0091519C" w:rsidP="004955E7">
      <w:r>
        <w:separator/>
      </w:r>
    </w:p>
  </w:endnote>
  <w:endnote w:type="continuationSeparator" w:id="0">
    <w:p w14:paraId="439428A7" w14:textId="77777777" w:rsidR="0091519C" w:rsidRDefault="0091519C" w:rsidP="0049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B9372" w14:textId="0746E9E2" w:rsidR="004955E7" w:rsidRDefault="004955E7">
    <w:pPr>
      <w:pStyle w:val="Footer"/>
    </w:pPr>
    <w:r w:rsidRPr="00903103">
      <w:rPr>
        <w:rFonts w:ascii="Avenir Next" w:hAnsi="Avenir Next"/>
        <w:noProof/>
        <w:sz w:val="20"/>
        <w:szCs w:val="20"/>
        <w:lang w:val="en-GB" w:eastAsia="en-GB"/>
      </w:rPr>
      <w:drawing>
        <wp:anchor distT="0" distB="0" distL="114300" distR="114300" simplePos="0" relativeHeight="251659264" behindDoc="0" locked="0" layoutInCell="1" allowOverlap="1" wp14:anchorId="468738E6" wp14:editId="2C8359C7">
          <wp:simplePos x="0" y="0"/>
          <wp:positionH relativeFrom="column">
            <wp:posOffset>-62755</wp:posOffset>
          </wp:positionH>
          <wp:positionV relativeFrom="paragraph">
            <wp:posOffset>-4859</wp:posOffset>
          </wp:positionV>
          <wp:extent cx="5726656" cy="5959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83_ADM_Letterhead_Elements_Footer.jpg"/>
                  <pic:cNvPicPr/>
                </pic:nvPicPr>
                <pic:blipFill rotWithShape="1">
                  <a:blip r:embed="rId1" cstate="print">
                    <a:extLst>
                      <a:ext uri="{28A0092B-C50C-407E-A947-70E740481C1C}">
                        <a14:useLocalDpi xmlns:a14="http://schemas.microsoft.com/office/drawing/2010/main" val="0"/>
                      </a:ext>
                    </a:extLst>
                  </a:blip>
                  <a:srcRect t="21063"/>
                  <a:stretch/>
                </pic:blipFill>
                <pic:spPr bwMode="auto">
                  <a:xfrm>
                    <a:off x="0" y="0"/>
                    <a:ext cx="5726656" cy="5959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8E2C7" w14:textId="77777777" w:rsidR="0091519C" w:rsidRDefault="0091519C" w:rsidP="004955E7">
      <w:r>
        <w:separator/>
      </w:r>
    </w:p>
  </w:footnote>
  <w:footnote w:type="continuationSeparator" w:id="0">
    <w:p w14:paraId="1BD662D5" w14:textId="77777777" w:rsidR="0091519C" w:rsidRDefault="0091519C" w:rsidP="00495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92"/>
    <w:rsid w:val="000117E2"/>
    <w:rsid w:val="00012973"/>
    <w:rsid w:val="00015BE1"/>
    <w:rsid w:val="00040221"/>
    <w:rsid w:val="00045715"/>
    <w:rsid w:val="00045DFC"/>
    <w:rsid w:val="0005170B"/>
    <w:rsid w:val="00055544"/>
    <w:rsid w:val="0009093C"/>
    <w:rsid w:val="000B1F5A"/>
    <w:rsid w:val="000C78A2"/>
    <w:rsid w:val="000E2264"/>
    <w:rsid w:val="000F7217"/>
    <w:rsid w:val="0013042E"/>
    <w:rsid w:val="00140605"/>
    <w:rsid w:val="001608EE"/>
    <w:rsid w:val="00170ABB"/>
    <w:rsid w:val="00187132"/>
    <w:rsid w:val="00193331"/>
    <w:rsid w:val="001D3BEC"/>
    <w:rsid w:val="001E26FE"/>
    <w:rsid w:val="001F4B43"/>
    <w:rsid w:val="00204927"/>
    <w:rsid w:val="00214CCD"/>
    <w:rsid w:val="00220F9E"/>
    <w:rsid w:val="00226A9F"/>
    <w:rsid w:val="00227AB7"/>
    <w:rsid w:val="0027522F"/>
    <w:rsid w:val="002A137F"/>
    <w:rsid w:val="002A33DA"/>
    <w:rsid w:val="002B1E5B"/>
    <w:rsid w:val="002C4943"/>
    <w:rsid w:val="002D700C"/>
    <w:rsid w:val="00300F00"/>
    <w:rsid w:val="003403CA"/>
    <w:rsid w:val="00350721"/>
    <w:rsid w:val="00352322"/>
    <w:rsid w:val="0036296C"/>
    <w:rsid w:val="00372FD3"/>
    <w:rsid w:val="003773D9"/>
    <w:rsid w:val="00386C4D"/>
    <w:rsid w:val="003915B5"/>
    <w:rsid w:val="003A1718"/>
    <w:rsid w:val="003A3A1B"/>
    <w:rsid w:val="003A6208"/>
    <w:rsid w:val="003C7884"/>
    <w:rsid w:val="003D38F5"/>
    <w:rsid w:val="0040441A"/>
    <w:rsid w:val="00421D0F"/>
    <w:rsid w:val="00432BC0"/>
    <w:rsid w:val="004344A4"/>
    <w:rsid w:val="00446FF4"/>
    <w:rsid w:val="00451134"/>
    <w:rsid w:val="00454541"/>
    <w:rsid w:val="004866F8"/>
    <w:rsid w:val="00493072"/>
    <w:rsid w:val="004955E7"/>
    <w:rsid w:val="004A0E34"/>
    <w:rsid w:val="004A5899"/>
    <w:rsid w:val="004C6A88"/>
    <w:rsid w:val="004E4E55"/>
    <w:rsid w:val="00502ED5"/>
    <w:rsid w:val="00516885"/>
    <w:rsid w:val="005539FF"/>
    <w:rsid w:val="00557E1C"/>
    <w:rsid w:val="005601E0"/>
    <w:rsid w:val="00561C7B"/>
    <w:rsid w:val="00564F18"/>
    <w:rsid w:val="00571AFA"/>
    <w:rsid w:val="005911F5"/>
    <w:rsid w:val="005C1125"/>
    <w:rsid w:val="005D5294"/>
    <w:rsid w:val="005E0109"/>
    <w:rsid w:val="005E04BF"/>
    <w:rsid w:val="005F42FD"/>
    <w:rsid w:val="005F51D9"/>
    <w:rsid w:val="005F7E8C"/>
    <w:rsid w:val="00605FA4"/>
    <w:rsid w:val="0060713C"/>
    <w:rsid w:val="0062654A"/>
    <w:rsid w:val="0064759E"/>
    <w:rsid w:val="00681A74"/>
    <w:rsid w:val="006B4DC5"/>
    <w:rsid w:val="006B7BEA"/>
    <w:rsid w:val="006C1E2D"/>
    <w:rsid w:val="006D0CA2"/>
    <w:rsid w:val="006D3220"/>
    <w:rsid w:val="006D523A"/>
    <w:rsid w:val="006E3ECE"/>
    <w:rsid w:val="006E591E"/>
    <w:rsid w:val="006F085D"/>
    <w:rsid w:val="006F54D1"/>
    <w:rsid w:val="0070611D"/>
    <w:rsid w:val="007124BD"/>
    <w:rsid w:val="00724D62"/>
    <w:rsid w:val="00727035"/>
    <w:rsid w:val="007334E9"/>
    <w:rsid w:val="007543D7"/>
    <w:rsid w:val="0076594A"/>
    <w:rsid w:val="00791B05"/>
    <w:rsid w:val="007B3CFA"/>
    <w:rsid w:val="007C2FA9"/>
    <w:rsid w:val="007D3A1A"/>
    <w:rsid w:val="007F0520"/>
    <w:rsid w:val="007F1F1A"/>
    <w:rsid w:val="00810B99"/>
    <w:rsid w:val="00832956"/>
    <w:rsid w:val="00835476"/>
    <w:rsid w:val="00845ED5"/>
    <w:rsid w:val="008534F1"/>
    <w:rsid w:val="00863E1D"/>
    <w:rsid w:val="00873919"/>
    <w:rsid w:val="00882BB3"/>
    <w:rsid w:val="00892234"/>
    <w:rsid w:val="00895DD0"/>
    <w:rsid w:val="008B54D9"/>
    <w:rsid w:val="008C2FEA"/>
    <w:rsid w:val="008E12B3"/>
    <w:rsid w:val="00902577"/>
    <w:rsid w:val="00903103"/>
    <w:rsid w:val="00911DA8"/>
    <w:rsid w:val="00914F68"/>
    <w:rsid w:val="0091519C"/>
    <w:rsid w:val="009205BA"/>
    <w:rsid w:val="00937EB4"/>
    <w:rsid w:val="00983265"/>
    <w:rsid w:val="009A7871"/>
    <w:rsid w:val="009B1147"/>
    <w:rsid w:val="009B74B3"/>
    <w:rsid w:val="009C3B38"/>
    <w:rsid w:val="009C426F"/>
    <w:rsid w:val="009E0608"/>
    <w:rsid w:val="009F4FC3"/>
    <w:rsid w:val="00A06E94"/>
    <w:rsid w:val="00A1067A"/>
    <w:rsid w:val="00A123B4"/>
    <w:rsid w:val="00A134A7"/>
    <w:rsid w:val="00A17598"/>
    <w:rsid w:val="00A21313"/>
    <w:rsid w:val="00A262E4"/>
    <w:rsid w:val="00A33C97"/>
    <w:rsid w:val="00A452F2"/>
    <w:rsid w:val="00A56D2B"/>
    <w:rsid w:val="00A63FBA"/>
    <w:rsid w:val="00A72195"/>
    <w:rsid w:val="00A76418"/>
    <w:rsid w:val="00A764CC"/>
    <w:rsid w:val="00A80B47"/>
    <w:rsid w:val="00A965D4"/>
    <w:rsid w:val="00A97495"/>
    <w:rsid w:val="00AA1F92"/>
    <w:rsid w:val="00AA20C1"/>
    <w:rsid w:val="00AF08C4"/>
    <w:rsid w:val="00AF52FC"/>
    <w:rsid w:val="00B54D13"/>
    <w:rsid w:val="00B612F1"/>
    <w:rsid w:val="00B723B0"/>
    <w:rsid w:val="00BA0071"/>
    <w:rsid w:val="00BD2C8A"/>
    <w:rsid w:val="00BE0E89"/>
    <w:rsid w:val="00BE47FD"/>
    <w:rsid w:val="00BE59B9"/>
    <w:rsid w:val="00BE5A9F"/>
    <w:rsid w:val="00C24244"/>
    <w:rsid w:val="00C275B1"/>
    <w:rsid w:val="00C614A6"/>
    <w:rsid w:val="00C72BE9"/>
    <w:rsid w:val="00C75342"/>
    <w:rsid w:val="00CC192B"/>
    <w:rsid w:val="00CC3FFB"/>
    <w:rsid w:val="00CE7526"/>
    <w:rsid w:val="00CE7C2F"/>
    <w:rsid w:val="00CF622C"/>
    <w:rsid w:val="00D14345"/>
    <w:rsid w:val="00D1602F"/>
    <w:rsid w:val="00D25693"/>
    <w:rsid w:val="00D27980"/>
    <w:rsid w:val="00D3026E"/>
    <w:rsid w:val="00D378BC"/>
    <w:rsid w:val="00D80260"/>
    <w:rsid w:val="00D95DC2"/>
    <w:rsid w:val="00D965FE"/>
    <w:rsid w:val="00DA4F1F"/>
    <w:rsid w:val="00DB052C"/>
    <w:rsid w:val="00DC3324"/>
    <w:rsid w:val="00DD25AA"/>
    <w:rsid w:val="00DE534F"/>
    <w:rsid w:val="00DE680C"/>
    <w:rsid w:val="00E02695"/>
    <w:rsid w:val="00E062A9"/>
    <w:rsid w:val="00E27F52"/>
    <w:rsid w:val="00E42286"/>
    <w:rsid w:val="00E9684B"/>
    <w:rsid w:val="00E9783E"/>
    <w:rsid w:val="00EC3D51"/>
    <w:rsid w:val="00ED2111"/>
    <w:rsid w:val="00EE531C"/>
    <w:rsid w:val="00EF21EC"/>
    <w:rsid w:val="00F333F7"/>
    <w:rsid w:val="00F33D5A"/>
    <w:rsid w:val="00F44BDB"/>
    <w:rsid w:val="00F56CF2"/>
    <w:rsid w:val="00F6074A"/>
    <w:rsid w:val="00F707BA"/>
    <w:rsid w:val="00F86E1B"/>
    <w:rsid w:val="00FA3C13"/>
    <w:rsid w:val="00FD6F56"/>
    <w:rsid w:val="00FE6B40"/>
    <w:rsid w:val="00FF35BB"/>
    <w:rsid w:val="00FF42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16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0520"/>
  </w:style>
  <w:style w:type="character" w:styleId="Hyperlink">
    <w:name w:val="Hyperlink"/>
    <w:basedOn w:val="DefaultParagraphFont"/>
    <w:uiPriority w:val="99"/>
    <w:unhideWhenUsed/>
    <w:rsid w:val="007F0520"/>
    <w:rPr>
      <w:color w:val="0000FF"/>
      <w:u w:val="single"/>
    </w:rPr>
  </w:style>
  <w:style w:type="paragraph" w:styleId="NormalWeb">
    <w:name w:val="Normal (Web)"/>
    <w:basedOn w:val="Normal"/>
    <w:uiPriority w:val="99"/>
    <w:unhideWhenUsed/>
    <w:rsid w:val="0070611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0611D"/>
    <w:rPr>
      <w:i/>
      <w:iCs/>
    </w:rPr>
  </w:style>
  <w:style w:type="character" w:styleId="FollowedHyperlink">
    <w:name w:val="FollowedHyperlink"/>
    <w:basedOn w:val="DefaultParagraphFont"/>
    <w:uiPriority w:val="99"/>
    <w:semiHidden/>
    <w:unhideWhenUsed/>
    <w:rsid w:val="00FF35BB"/>
    <w:rPr>
      <w:color w:val="954F72" w:themeColor="followedHyperlink"/>
      <w:u w:val="single"/>
    </w:rPr>
  </w:style>
  <w:style w:type="paragraph" w:styleId="Header">
    <w:name w:val="header"/>
    <w:basedOn w:val="Normal"/>
    <w:link w:val="HeaderChar"/>
    <w:uiPriority w:val="99"/>
    <w:unhideWhenUsed/>
    <w:rsid w:val="004955E7"/>
    <w:pPr>
      <w:tabs>
        <w:tab w:val="center" w:pos="4513"/>
        <w:tab w:val="right" w:pos="9026"/>
      </w:tabs>
    </w:pPr>
  </w:style>
  <w:style w:type="character" w:customStyle="1" w:styleId="HeaderChar">
    <w:name w:val="Header Char"/>
    <w:basedOn w:val="DefaultParagraphFont"/>
    <w:link w:val="Header"/>
    <w:uiPriority w:val="99"/>
    <w:rsid w:val="004955E7"/>
  </w:style>
  <w:style w:type="paragraph" w:styleId="Footer">
    <w:name w:val="footer"/>
    <w:basedOn w:val="Normal"/>
    <w:link w:val="FooterChar"/>
    <w:uiPriority w:val="99"/>
    <w:unhideWhenUsed/>
    <w:rsid w:val="004955E7"/>
    <w:pPr>
      <w:tabs>
        <w:tab w:val="center" w:pos="4513"/>
        <w:tab w:val="right" w:pos="9026"/>
      </w:tabs>
    </w:pPr>
  </w:style>
  <w:style w:type="character" w:customStyle="1" w:styleId="FooterChar">
    <w:name w:val="Footer Char"/>
    <w:basedOn w:val="DefaultParagraphFont"/>
    <w:link w:val="Footer"/>
    <w:uiPriority w:val="99"/>
    <w:rsid w:val="004955E7"/>
  </w:style>
  <w:style w:type="paragraph" w:styleId="Caption">
    <w:name w:val="caption"/>
    <w:basedOn w:val="Normal"/>
    <w:next w:val="Normal"/>
    <w:uiPriority w:val="35"/>
    <w:unhideWhenUsed/>
    <w:qFormat/>
    <w:rsid w:val="00055544"/>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226A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A9F"/>
    <w:rPr>
      <w:rFonts w:ascii="Times New Roman" w:hAnsi="Times New Roman" w:cs="Times New Roman"/>
      <w:sz w:val="18"/>
      <w:szCs w:val="18"/>
    </w:rPr>
  </w:style>
  <w:style w:type="character" w:styleId="Strong">
    <w:name w:val="Strong"/>
    <w:basedOn w:val="DefaultParagraphFont"/>
    <w:uiPriority w:val="22"/>
    <w:qFormat/>
    <w:rsid w:val="00B723B0"/>
    <w:rPr>
      <w:b/>
      <w:bCs/>
    </w:rPr>
  </w:style>
  <w:style w:type="table" w:styleId="TableGrid">
    <w:name w:val="Table Grid"/>
    <w:basedOn w:val="TableNormal"/>
    <w:uiPriority w:val="39"/>
    <w:rsid w:val="00CC1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811">
      <w:bodyDiv w:val="1"/>
      <w:marLeft w:val="0"/>
      <w:marRight w:val="0"/>
      <w:marTop w:val="0"/>
      <w:marBottom w:val="0"/>
      <w:divBdr>
        <w:top w:val="none" w:sz="0" w:space="0" w:color="auto"/>
        <w:left w:val="none" w:sz="0" w:space="0" w:color="auto"/>
        <w:bottom w:val="none" w:sz="0" w:space="0" w:color="auto"/>
        <w:right w:val="none" w:sz="0" w:space="0" w:color="auto"/>
      </w:divBdr>
      <w:divsChild>
        <w:div w:id="1819226308">
          <w:marLeft w:val="0"/>
          <w:marRight w:val="0"/>
          <w:marTop w:val="0"/>
          <w:marBottom w:val="0"/>
          <w:divBdr>
            <w:top w:val="none" w:sz="0" w:space="0" w:color="auto"/>
            <w:left w:val="none" w:sz="0" w:space="0" w:color="auto"/>
            <w:bottom w:val="none" w:sz="0" w:space="0" w:color="auto"/>
            <w:right w:val="none" w:sz="0" w:space="0" w:color="auto"/>
          </w:divBdr>
        </w:div>
        <w:div w:id="1921014281">
          <w:marLeft w:val="0"/>
          <w:marRight w:val="0"/>
          <w:marTop w:val="0"/>
          <w:marBottom w:val="0"/>
          <w:divBdr>
            <w:top w:val="none" w:sz="0" w:space="0" w:color="auto"/>
            <w:left w:val="none" w:sz="0" w:space="0" w:color="auto"/>
            <w:bottom w:val="none" w:sz="0" w:space="0" w:color="auto"/>
            <w:right w:val="none" w:sz="0" w:space="0" w:color="auto"/>
          </w:divBdr>
        </w:div>
        <w:div w:id="517620239">
          <w:marLeft w:val="0"/>
          <w:marRight w:val="0"/>
          <w:marTop w:val="0"/>
          <w:marBottom w:val="0"/>
          <w:divBdr>
            <w:top w:val="none" w:sz="0" w:space="0" w:color="auto"/>
            <w:left w:val="none" w:sz="0" w:space="0" w:color="auto"/>
            <w:bottom w:val="none" w:sz="0" w:space="0" w:color="auto"/>
            <w:right w:val="none" w:sz="0" w:space="0" w:color="auto"/>
          </w:divBdr>
        </w:div>
        <w:div w:id="1246837963">
          <w:marLeft w:val="0"/>
          <w:marRight w:val="0"/>
          <w:marTop w:val="0"/>
          <w:marBottom w:val="0"/>
          <w:divBdr>
            <w:top w:val="none" w:sz="0" w:space="0" w:color="auto"/>
            <w:left w:val="none" w:sz="0" w:space="0" w:color="auto"/>
            <w:bottom w:val="none" w:sz="0" w:space="0" w:color="auto"/>
            <w:right w:val="none" w:sz="0" w:space="0" w:color="auto"/>
          </w:divBdr>
        </w:div>
        <w:div w:id="1233807274">
          <w:marLeft w:val="0"/>
          <w:marRight w:val="0"/>
          <w:marTop w:val="0"/>
          <w:marBottom w:val="0"/>
          <w:divBdr>
            <w:top w:val="none" w:sz="0" w:space="0" w:color="auto"/>
            <w:left w:val="none" w:sz="0" w:space="0" w:color="auto"/>
            <w:bottom w:val="none" w:sz="0" w:space="0" w:color="auto"/>
            <w:right w:val="none" w:sz="0" w:space="0" w:color="auto"/>
          </w:divBdr>
        </w:div>
        <w:div w:id="367032002">
          <w:marLeft w:val="0"/>
          <w:marRight w:val="0"/>
          <w:marTop w:val="0"/>
          <w:marBottom w:val="0"/>
          <w:divBdr>
            <w:top w:val="none" w:sz="0" w:space="0" w:color="auto"/>
            <w:left w:val="none" w:sz="0" w:space="0" w:color="auto"/>
            <w:bottom w:val="none" w:sz="0" w:space="0" w:color="auto"/>
            <w:right w:val="none" w:sz="0" w:space="0" w:color="auto"/>
          </w:divBdr>
        </w:div>
        <w:div w:id="744037764">
          <w:marLeft w:val="0"/>
          <w:marRight w:val="0"/>
          <w:marTop w:val="0"/>
          <w:marBottom w:val="0"/>
          <w:divBdr>
            <w:top w:val="none" w:sz="0" w:space="0" w:color="auto"/>
            <w:left w:val="none" w:sz="0" w:space="0" w:color="auto"/>
            <w:bottom w:val="none" w:sz="0" w:space="0" w:color="auto"/>
            <w:right w:val="none" w:sz="0" w:space="0" w:color="auto"/>
          </w:divBdr>
        </w:div>
        <w:div w:id="1577085057">
          <w:marLeft w:val="0"/>
          <w:marRight w:val="0"/>
          <w:marTop w:val="0"/>
          <w:marBottom w:val="0"/>
          <w:divBdr>
            <w:top w:val="none" w:sz="0" w:space="0" w:color="auto"/>
            <w:left w:val="none" w:sz="0" w:space="0" w:color="auto"/>
            <w:bottom w:val="none" w:sz="0" w:space="0" w:color="auto"/>
            <w:right w:val="none" w:sz="0" w:space="0" w:color="auto"/>
          </w:divBdr>
        </w:div>
        <w:div w:id="1360203302">
          <w:marLeft w:val="0"/>
          <w:marRight w:val="0"/>
          <w:marTop w:val="0"/>
          <w:marBottom w:val="0"/>
          <w:divBdr>
            <w:top w:val="none" w:sz="0" w:space="0" w:color="auto"/>
            <w:left w:val="none" w:sz="0" w:space="0" w:color="auto"/>
            <w:bottom w:val="none" w:sz="0" w:space="0" w:color="auto"/>
            <w:right w:val="none" w:sz="0" w:space="0" w:color="auto"/>
          </w:divBdr>
        </w:div>
        <w:div w:id="1220050210">
          <w:marLeft w:val="0"/>
          <w:marRight w:val="0"/>
          <w:marTop w:val="0"/>
          <w:marBottom w:val="0"/>
          <w:divBdr>
            <w:top w:val="none" w:sz="0" w:space="0" w:color="auto"/>
            <w:left w:val="none" w:sz="0" w:space="0" w:color="auto"/>
            <w:bottom w:val="none" w:sz="0" w:space="0" w:color="auto"/>
            <w:right w:val="none" w:sz="0" w:space="0" w:color="auto"/>
          </w:divBdr>
        </w:div>
        <w:div w:id="545485294">
          <w:marLeft w:val="0"/>
          <w:marRight w:val="0"/>
          <w:marTop w:val="0"/>
          <w:marBottom w:val="0"/>
          <w:divBdr>
            <w:top w:val="none" w:sz="0" w:space="0" w:color="auto"/>
            <w:left w:val="none" w:sz="0" w:space="0" w:color="auto"/>
            <w:bottom w:val="none" w:sz="0" w:space="0" w:color="auto"/>
            <w:right w:val="none" w:sz="0" w:space="0" w:color="auto"/>
          </w:divBdr>
        </w:div>
        <w:div w:id="1566406728">
          <w:marLeft w:val="0"/>
          <w:marRight w:val="0"/>
          <w:marTop w:val="0"/>
          <w:marBottom w:val="0"/>
          <w:divBdr>
            <w:top w:val="none" w:sz="0" w:space="0" w:color="auto"/>
            <w:left w:val="none" w:sz="0" w:space="0" w:color="auto"/>
            <w:bottom w:val="none" w:sz="0" w:space="0" w:color="auto"/>
            <w:right w:val="none" w:sz="0" w:space="0" w:color="auto"/>
          </w:divBdr>
        </w:div>
        <w:div w:id="135728108">
          <w:marLeft w:val="0"/>
          <w:marRight w:val="0"/>
          <w:marTop w:val="0"/>
          <w:marBottom w:val="0"/>
          <w:divBdr>
            <w:top w:val="none" w:sz="0" w:space="0" w:color="auto"/>
            <w:left w:val="none" w:sz="0" w:space="0" w:color="auto"/>
            <w:bottom w:val="none" w:sz="0" w:space="0" w:color="auto"/>
            <w:right w:val="none" w:sz="0" w:space="0" w:color="auto"/>
          </w:divBdr>
        </w:div>
        <w:div w:id="1753814884">
          <w:marLeft w:val="0"/>
          <w:marRight w:val="0"/>
          <w:marTop w:val="0"/>
          <w:marBottom w:val="0"/>
          <w:divBdr>
            <w:top w:val="none" w:sz="0" w:space="0" w:color="auto"/>
            <w:left w:val="none" w:sz="0" w:space="0" w:color="auto"/>
            <w:bottom w:val="none" w:sz="0" w:space="0" w:color="auto"/>
            <w:right w:val="none" w:sz="0" w:space="0" w:color="auto"/>
          </w:divBdr>
        </w:div>
        <w:div w:id="1930694733">
          <w:marLeft w:val="0"/>
          <w:marRight w:val="0"/>
          <w:marTop w:val="0"/>
          <w:marBottom w:val="0"/>
          <w:divBdr>
            <w:top w:val="none" w:sz="0" w:space="0" w:color="auto"/>
            <w:left w:val="none" w:sz="0" w:space="0" w:color="auto"/>
            <w:bottom w:val="none" w:sz="0" w:space="0" w:color="auto"/>
            <w:right w:val="none" w:sz="0" w:space="0" w:color="auto"/>
          </w:divBdr>
        </w:div>
        <w:div w:id="1590580052">
          <w:marLeft w:val="0"/>
          <w:marRight w:val="0"/>
          <w:marTop w:val="0"/>
          <w:marBottom w:val="0"/>
          <w:divBdr>
            <w:top w:val="none" w:sz="0" w:space="0" w:color="auto"/>
            <w:left w:val="none" w:sz="0" w:space="0" w:color="auto"/>
            <w:bottom w:val="none" w:sz="0" w:space="0" w:color="auto"/>
            <w:right w:val="none" w:sz="0" w:space="0" w:color="auto"/>
          </w:divBdr>
        </w:div>
        <w:div w:id="1653026731">
          <w:marLeft w:val="0"/>
          <w:marRight w:val="0"/>
          <w:marTop w:val="0"/>
          <w:marBottom w:val="0"/>
          <w:divBdr>
            <w:top w:val="none" w:sz="0" w:space="0" w:color="auto"/>
            <w:left w:val="none" w:sz="0" w:space="0" w:color="auto"/>
            <w:bottom w:val="none" w:sz="0" w:space="0" w:color="auto"/>
            <w:right w:val="none" w:sz="0" w:space="0" w:color="auto"/>
          </w:divBdr>
        </w:div>
        <w:div w:id="1127746652">
          <w:marLeft w:val="0"/>
          <w:marRight w:val="0"/>
          <w:marTop w:val="0"/>
          <w:marBottom w:val="0"/>
          <w:divBdr>
            <w:top w:val="none" w:sz="0" w:space="0" w:color="auto"/>
            <w:left w:val="none" w:sz="0" w:space="0" w:color="auto"/>
            <w:bottom w:val="none" w:sz="0" w:space="0" w:color="auto"/>
            <w:right w:val="none" w:sz="0" w:space="0" w:color="auto"/>
          </w:divBdr>
        </w:div>
        <w:div w:id="1001736583">
          <w:marLeft w:val="0"/>
          <w:marRight w:val="0"/>
          <w:marTop w:val="0"/>
          <w:marBottom w:val="0"/>
          <w:divBdr>
            <w:top w:val="none" w:sz="0" w:space="0" w:color="auto"/>
            <w:left w:val="none" w:sz="0" w:space="0" w:color="auto"/>
            <w:bottom w:val="none" w:sz="0" w:space="0" w:color="auto"/>
            <w:right w:val="none" w:sz="0" w:space="0" w:color="auto"/>
          </w:divBdr>
        </w:div>
        <w:div w:id="1302997987">
          <w:marLeft w:val="0"/>
          <w:marRight w:val="0"/>
          <w:marTop w:val="0"/>
          <w:marBottom w:val="0"/>
          <w:divBdr>
            <w:top w:val="none" w:sz="0" w:space="0" w:color="auto"/>
            <w:left w:val="none" w:sz="0" w:space="0" w:color="auto"/>
            <w:bottom w:val="none" w:sz="0" w:space="0" w:color="auto"/>
            <w:right w:val="none" w:sz="0" w:space="0" w:color="auto"/>
          </w:divBdr>
        </w:div>
        <w:div w:id="876045522">
          <w:marLeft w:val="0"/>
          <w:marRight w:val="0"/>
          <w:marTop w:val="0"/>
          <w:marBottom w:val="0"/>
          <w:divBdr>
            <w:top w:val="none" w:sz="0" w:space="0" w:color="auto"/>
            <w:left w:val="none" w:sz="0" w:space="0" w:color="auto"/>
            <w:bottom w:val="none" w:sz="0" w:space="0" w:color="auto"/>
            <w:right w:val="none" w:sz="0" w:space="0" w:color="auto"/>
          </w:divBdr>
        </w:div>
        <w:div w:id="2069840863">
          <w:marLeft w:val="0"/>
          <w:marRight w:val="0"/>
          <w:marTop w:val="0"/>
          <w:marBottom w:val="0"/>
          <w:divBdr>
            <w:top w:val="none" w:sz="0" w:space="0" w:color="auto"/>
            <w:left w:val="none" w:sz="0" w:space="0" w:color="auto"/>
            <w:bottom w:val="none" w:sz="0" w:space="0" w:color="auto"/>
            <w:right w:val="none" w:sz="0" w:space="0" w:color="auto"/>
          </w:divBdr>
        </w:div>
        <w:div w:id="1529484556">
          <w:marLeft w:val="0"/>
          <w:marRight w:val="0"/>
          <w:marTop w:val="0"/>
          <w:marBottom w:val="0"/>
          <w:divBdr>
            <w:top w:val="none" w:sz="0" w:space="0" w:color="auto"/>
            <w:left w:val="none" w:sz="0" w:space="0" w:color="auto"/>
            <w:bottom w:val="none" w:sz="0" w:space="0" w:color="auto"/>
            <w:right w:val="none" w:sz="0" w:space="0" w:color="auto"/>
          </w:divBdr>
        </w:div>
        <w:div w:id="1978728660">
          <w:marLeft w:val="0"/>
          <w:marRight w:val="0"/>
          <w:marTop w:val="0"/>
          <w:marBottom w:val="0"/>
          <w:divBdr>
            <w:top w:val="none" w:sz="0" w:space="0" w:color="auto"/>
            <w:left w:val="none" w:sz="0" w:space="0" w:color="auto"/>
            <w:bottom w:val="none" w:sz="0" w:space="0" w:color="auto"/>
            <w:right w:val="none" w:sz="0" w:space="0" w:color="auto"/>
          </w:divBdr>
        </w:div>
        <w:div w:id="1073818836">
          <w:marLeft w:val="0"/>
          <w:marRight w:val="0"/>
          <w:marTop w:val="0"/>
          <w:marBottom w:val="0"/>
          <w:divBdr>
            <w:top w:val="none" w:sz="0" w:space="0" w:color="auto"/>
            <w:left w:val="none" w:sz="0" w:space="0" w:color="auto"/>
            <w:bottom w:val="none" w:sz="0" w:space="0" w:color="auto"/>
            <w:right w:val="none" w:sz="0" w:space="0" w:color="auto"/>
          </w:divBdr>
        </w:div>
        <w:div w:id="1305967257">
          <w:marLeft w:val="0"/>
          <w:marRight w:val="0"/>
          <w:marTop w:val="0"/>
          <w:marBottom w:val="0"/>
          <w:divBdr>
            <w:top w:val="none" w:sz="0" w:space="0" w:color="auto"/>
            <w:left w:val="none" w:sz="0" w:space="0" w:color="auto"/>
            <w:bottom w:val="none" w:sz="0" w:space="0" w:color="auto"/>
            <w:right w:val="none" w:sz="0" w:space="0" w:color="auto"/>
          </w:divBdr>
        </w:div>
        <w:div w:id="1664241236">
          <w:marLeft w:val="0"/>
          <w:marRight w:val="0"/>
          <w:marTop w:val="0"/>
          <w:marBottom w:val="0"/>
          <w:divBdr>
            <w:top w:val="none" w:sz="0" w:space="0" w:color="auto"/>
            <w:left w:val="none" w:sz="0" w:space="0" w:color="auto"/>
            <w:bottom w:val="none" w:sz="0" w:space="0" w:color="auto"/>
            <w:right w:val="none" w:sz="0" w:space="0" w:color="auto"/>
          </w:divBdr>
        </w:div>
      </w:divsChild>
    </w:div>
    <w:div w:id="113641121">
      <w:bodyDiv w:val="1"/>
      <w:marLeft w:val="0"/>
      <w:marRight w:val="0"/>
      <w:marTop w:val="0"/>
      <w:marBottom w:val="0"/>
      <w:divBdr>
        <w:top w:val="none" w:sz="0" w:space="0" w:color="auto"/>
        <w:left w:val="none" w:sz="0" w:space="0" w:color="auto"/>
        <w:bottom w:val="none" w:sz="0" w:space="0" w:color="auto"/>
        <w:right w:val="none" w:sz="0" w:space="0" w:color="auto"/>
      </w:divBdr>
      <w:divsChild>
        <w:div w:id="39767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37358454">
          <w:blockQuote w:val="1"/>
          <w:marLeft w:val="720"/>
          <w:marRight w:val="720"/>
          <w:marTop w:val="100"/>
          <w:marBottom w:val="100"/>
          <w:divBdr>
            <w:top w:val="none" w:sz="0" w:space="0" w:color="auto"/>
            <w:left w:val="none" w:sz="0" w:space="0" w:color="auto"/>
            <w:bottom w:val="none" w:sz="0" w:space="0" w:color="auto"/>
            <w:right w:val="none" w:sz="0" w:space="0" w:color="auto"/>
          </w:divBdr>
        </w:div>
        <w:div w:id="987633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89853">
      <w:bodyDiv w:val="1"/>
      <w:marLeft w:val="0"/>
      <w:marRight w:val="0"/>
      <w:marTop w:val="0"/>
      <w:marBottom w:val="0"/>
      <w:divBdr>
        <w:top w:val="none" w:sz="0" w:space="0" w:color="auto"/>
        <w:left w:val="none" w:sz="0" w:space="0" w:color="auto"/>
        <w:bottom w:val="none" w:sz="0" w:space="0" w:color="auto"/>
        <w:right w:val="none" w:sz="0" w:space="0" w:color="auto"/>
      </w:divBdr>
    </w:div>
    <w:div w:id="224414038">
      <w:bodyDiv w:val="1"/>
      <w:marLeft w:val="0"/>
      <w:marRight w:val="0"/>
      <w:marTop w:val="0"/>
      <w:marBottom w:val="0"/>
      <w:divBdr>
        <w:top w:val="none" w:sz="0" w:space="0" w:color="auto"/>
        <w:left w:val="none" w:sz="0" w:space="0" w:color="auto"/>
        <w:bottom w:val="none" w:sz="0" w:space="0" w:color="auto"/>
        <w:right w:val="none" w:sz="0" w:space="0" w:color="auto"/>
      </w:divBdr>
    </w:div>
    <w:div w:id="378554060">
      <w:bodyDiv w:val="1"/>
      <w:marLeft w:val="0"/>
      <w:marRight w:val="0"/>
      <w:marTop w:val="0"/>
      <w:marBottom w:val="0"/>
      <w:divBdr>
        <w:top w:val="none" w:sz="0" w:space="0" w:color="auto"/>
        <w:left w:val="none" w:sz="0" w:space="0" w:color="auto"/>
        <w:bottom w:val="none" w:sz="0" w:space="0" w:color="auto"/>
        <w:right w:val="none" w:sz="0" w:space="0" w:color="auto"/>
      </w:divBdr>
    </w:div>
    <w:div w:id="613756540">
      <w:bodyDiv w:val="1"/>
      <w:marLeft w:val="0"/>
      <w:marRight w:val="0"/>
      <w:marTop w:val="0"/>
      <w:marBottom w:val="0"/>
      <w:divBdr>
        <w:top w:val="none" w:sz="0" w:space="0" w:color="auto"/>
        <w:left w:val="none" w:sz="0" w:space="0" w:color="auto"/>
        <w:bottom w:val="none" w:sz="0" w:space="0" w:color="auto"/>
        <w:right w:val="none" w:sz="0" w:space="0" w:color="auto"/>
      </w:divBdr>
    </w:div>
    <w:div w:id="665399811">
      <w:bodyDiv w:val="1"/>
      <w:marLeft w:val="0"/>
      <w:marRight w:val="0"/>
      <w:marTop w:val="0"/>
      <w:marBottom w:val="0"/>
      <w:divBdr>
        <w:top w:val="none" w:sz="0" w:space="0" w:color="auto"/>
        <w:left w:val="none" w:sz="0" w:space="0" w:color="auto"/>
        <w:bottom w:val="none" w:sz="0" w:space="0" w:color="auto"/>
        <w:right w:val="none" w:sz="0" w:space="0" w:color="auto"/>
      </w:divBdr>
    </w:div>
    <w:div w:id="2068869498">
      <w:bodyDiv w:val="1"/>
      <w:marLeft w:val="0"/>
      <w:marRight w:val="0"/>
      <w:marTop w:val="0"/>
      <w:marBottom w:val="0"/>
      <w:divBdr>
        <w:top w:val="none" w:sz="0" w:space="0" w:color="auto"/>
        <w:left w:val="none" w:sz="0" w:space="0" w:color="auto"/>
        <w:bottom w:val="none" w:sz="0" w:space="0" w:color="auto"/>
        <w:right w:val="none" w:sz="0" w:space="0" w:color="auto"/>
      </w:divBdr>
      <w:divsChild>
        <w:div w:id="1201095057">
          <w:marLeft w:val="0"/>
          <w:marRight w:val="0"/>
          <w:marTop w:val="0"/>
          <w:marBottom w:val="0"/>
          <w:divBdr>
            <w:top w:val="none" w:sz="0" w:space="0" w:color="auto"/>
            <w:left w:val="none" w:sz="0" w:space="0" w:color="auto"/>
            <w:bottom w:val="none" w:sz="0" w:space="0" w:color="auto"/>
            <w:right w:val="none" w:sz="0" w:space="0" w:color="auto"/>
          </w:divBdr>
        </w:div>
        <w:div w:id="1612977890">
          <w:marLeft w:val="0"/>
          <w:marRight w:val="0"/>
          <w:marTop w:val="0"/>
          <w:marBottom w:val="0"/>
          <w:divBdr>
            <w:top w:val="none" w:sz="0" w:space="0" w:color="auto"/>
            <w:left w:val="none" w:sz="0" w:space="0" w:color="auto"/>
            <w:bottom w:val="none" w:sz="0" w:space="0" w:color="auto"/>
            <w:right w:val="none" w:sz="0" w:space="0" w:color="auto"/>
          </w:divBdr>
        </w:div>
        <w:div w:id="1555046801">
          <w:marLeft w:val="0"/>
          <w:marRight w:val="0"/>
          <w:marTop w:val="0"/>
          <w:marBottom w:val="0"/>
          <w:divBdr>
            <w:top w:val="none" w:sz="0" w:space="0" w:color="auto"/>
            <w:left w:val="none" w:sz="0" w:space="0" w:color="auto"/>
            <w:bottom w:val="none" w:sz="0" w:space="0" w:color="auto"/>
            <w:right w:val="none" w:sz="0" w:space="0" w:color="auto"/>
          </w:divBdr>
        </w:div>
        <w:div w:id="1529872429">
          <w:marLeft w:val="0"/>
          <w:marRight w:val="0"/>
          <w:marTop w:val="0"/>
          <w:marBottom w:val="0"/>
          <w:divBdr>
            <w:top w:val="none" w:sz="0" w:space="0" w:color="auto"/>
            <w:left w:val="none" w:sz="0" w:space="0" w:color="auto"/>
            <w:bottom w:val="none" w:sz="0" w:space="0" w:color="auto"/>
            <w:right w:val="none" w:sz="0" w:space="0" w:color="auto"/>
          </w:divBdr>
        </w:div>
        <w:div w:id="1391341656">
          <w:marLeft w:val="0"/>
          <w:marRight w:val="0"/>
          <w:marTop w:val="0"/>
          <w:marBottom w:val="0"/>
          <w:divBdr>
            <w:top w:val="none" w:sz="0" w:space="0" w:color="auto"/>
            <w:left w:val="none" w:sz="0" w:space="0" w:color="auto"/>
            <w:bottom w:val="none" w:sz="0" w:space="0" w:color="auto"/>
            <w:right w:val="none" w:sz="0" w:space="0" w:color="auto"/>
          </w:divBdr>
        </w:div>
        <w:div w:id="674188259">
          <w:marLeft w:val="0"/>
          <w:marRight w:val="0"/>
          <w:marTop w:val="0"/>
          <w:marBottom w:val="0"/>
          <w:divBdr>
            <w:top w:val="none" w:sz="0" w:space="0" w:color="auto"/>
            <w:left w:val="none" w:sz="0" w:space="0" w:color="auto"/>
            <w:bottom w:val="none" w:sz="0" w:space="0" w:color="auto"/>
            <w:right w:val="none" w:sz="0" w:space="0" w:color="auto"/>
          </w:divBdr>
        </w:div>
        <w:div w:id="1520198805">
          <w:marLeft w:val="0"/>
          <w:marRight w:val="0"/>
          <w:marTop w:val="0"/>
          <w:marBottom w:val="0"/>
          <w:divBdr>
            <w:top w:val="none" w:sz="0" w:space="0" w:color="auto"/>
            <w:left w:val="none" w:sz="0" w:space="0" w:color="auto"/>
            <w:bottom w:val="none" w:sz="0" w:space="0" w:color="auto"/>
            <w:right w:val="none" w:sz="0" w:space="0" w:color="auto"/>
          </w:divBdr>
        </w:div>
        <w:div w:id="1619334666">
          <w:marLeft w:val="0"/>
          <w:marRight w:val="0"/>
          <w:marTop w:val="0"/>
          <w:marBottom w:val="0"/>
          <w:divBdr>
            <w:top w:val="none" w:sz="0" w:space="0" w:color="auto"/>
            <w:left w:val="none" w:sz="0" w:space="0" w:color="auto"/>
            <w:bottom w:val="none" w:sz="0" w:space="0" w:color="auto"/>
            <w:right w:val="none" w:sz="0" w:space="0" w:color="auto"/>
          </w:divBdr>
        </w:div>
        <w:div w:id="431629825">
          <w:marLeft w:val="0"/>
          <w:marRight w:val="0"/>
          <w:marTop w:val="0"/>
          <w:marBottom w:val="0"/>
          <w:divBdr>
            <w:top w:val="none" w:sz="0" w:space="0" w:color="auto"/>
            <w:left w:val="none" w:sz="0" w:space="0" w:color="auto"/>
            <w:bottom w:val="none" w:sz="0" w:space="0" w:color="auto"/>
            <w:right w:val="none" w:sz="0" w:space="0" w:color="auto"/>
          </w:divBdr>
        </w:div>
        <w:div w:id="187908708">
          <w:marLeft w:val="0"/>
          <w:marRight w:val="0"/>
          <w:marTop w:val="0"/>
          <w:marBottom w:val="0"/>
          <w:divBdr>
            <w:top w:val="none" w:sz="0" w:space="0" w:color="auto"/>
            <w:left w:val="none" w:sz="0" w:space="0" w:color="auto"/>
            <w:bottom w:val="none" w:sz="0" w:space="0" w:color="auto"/>
            <w:right w:val="none" w:sz="0" w:space="0" w:color="auto"/>
          </w:divBdr>
        </w:div>
        <w:div w:id="76174574">
          <w:marLeft w:val="0"/>
          <w:marRight w:val="0"/>
          <w:marTop w:val="0"/>
          <w:marBottom w:val="0"/>
          <w:divBdr>
            <w:top w:val="none" w:sz="0" w:space="0" w:color="auto"/>
            <w:left w:val="none" w:sz="0" w:space="0" w:color="auto"/>
            <w:bottom w:val="none" w:sz="0" w:space="0" w:color="auto"/>
            <w:right w:val="none" w:sz="0" w:space="0" w:color="auto"/>
          </w:divBdr>
        </w:div>
        <w:div w:id="1565409376">
          <w:marLeft w:val="0"/>
          <w:marRight w:val="0"/>
          <w:marTop w:val="0"/>
          <w:marBottom w:val="0"/>
          <w:divBdr>
            <w:top w:val="none" w:sz="0" w:space="0" w:color="auto"/>
            <w:left w:val="none" w:sz="0" w:space="0" w:color="auto"/>
            <w:bottom w:val="none" w:sz="0" w:space="0" w:color="auto"/>
            <w:right w:val="none" w:sz="0" w:space="0" w:color="auto"/>
          </w:divBdr>
        </w:div>
        <w:div w:id="1290238860">
          <w:marLeft w:val="0"/>
          <w:marRight w:val="0"/>
          <w:marTop w:val="0"/>
          <w:marBottom w:val="0"/>
          <w:divBdr>
            <w:top w:val="none" w:sz="0" w:space="0" w:color="auto"/>
            <w:left w:val="none" w:sz="0" w:space="0" w:color="auto"/>
            <w:bottom w:val="none" w:sz="0" w:space="0" w:color="auto"/>
            <w:right w:val="none" w:sz="0" w:space="0" w:color="auto"/>
          </w:divBdr>
        </w:div>
        <w:div w:id="1501116588">
          <w:marLeft w:val="0"/>
          <w:marRight w:val="0"/>
          <w:marTop w:val="0"/>
          <w:marBottom w:val="0"/>
          <w:divBdr>
            <w:top w:val="none" w:sz="0" w:space="0" w:color="auto"/>
            <w:left w:val="none" w:sz="0" w:space="0" w:color="auto"/>
            <w:bottom w:val="none" w:sz="0" w:space="0" w:color="auto"/>
            <w:right w:val="none" w:sz="0" w:space="0" w:color="auto"/>
          </w:divBdr>
        </w:div>
        <w:div w:id="1035420825">
          <w:marLeft w:val="0"/>
          <w:marRight w:val="0"/>
          <w:marTop w:val="0"/>
          <w:marBottom w:val="0"/>
          <w:divBdr>
            <w:top w:val="none" w:sz="0" w:space="0" w:color="auto"/>
            <w:left w:val="none" w:sz="0" w:space="0" w:color="auto"/>
            <w:bottom w:val="none" w:sz="0" w:space="0" w:color="auto"/>
            <w:right w:val="none" w:sz="0" w:space="0" w:color="auto"/>
          </w:divBdr>
        </w:div>
        <w:div w:id="1351876668">
          <w:marLeft w:val="0"/>
          <w:marRight w:val="0"/>
          <w:marTop w:val="0"/>
          <w:marBottom w:val="0"/>
          <w:divBdr>
            <w:top w:val="none" w:sz="0" w:space="0" w:color="auto"/>
            <w:left w:val="none" w:sz="0" w:space="0" w:color="auto"/>
            <w:bottom w:val="none" w:sz="0" w:space="0" w:color="auto"/>
            <w:right w:val="none" w:sz="0" w:space="0" w:color="auto"/>
          </w:divBdr>
        </w:div>
        <w:div w:id="2102483609">
          <w:marLeft w:val="0"/>
          <w:marRight w:val="0"/>
          <w:marTop w:val="0"/>
          <w:marBottom w:val="0"/>
          <w:divBdr>
            <w:top w:val="none" w:sz="0" w:space="0" w:color="auto"/>
            <w:left w:val="none" w:sz="0" w:space="0" w:color="auto"/>
            <w:bottom w:val="none" w:sz="0" w:space="0" w:color="auto"/>
            <w:right w:val="none" w:sz="0" w:space="0" w:color="auto"/>
          </w:divBdr>
        </w:div>
        <w:div w:id="1146362520">
          <w:marLeft w:val="0"/>
          <w:marRight w:val="0"/>
          <w:marTop w:val="0"/>
          <w:marBottom w:val="0"/>
          <w:divBdr>
            <w:top w:val="none" w:sz="0" w:space="0" w:color="auto"/>
            <w:left w:val="none" w:sz="0" w:space="0" w:color="auto"/>
            <w:bottom w:val="none" w:sz="0" w:space="0" w:color="auto"/>
            <w:right w:val="none" w:sz="0" w:space="0" w:color="auto"/>
          </w:divBdr>
        </w:div>
        <w:div w:id="1450246600">
          <w:marLeft w:val="0"/>
          <w:marRight w:val="0"/>
          <w:marTop w:val="0"/>
          <w:marBottom w:val="0"/>
          <w:divBdr>
            <w:top w:val="none" w:sz="0" w:space="0" w:color="auto"/>
            <w:left w:val="none" w:sz="0" w:space="0" w:color="auto"/>
            <w:bottom w:val="none" w:sz="0" w:space="0" w:color="auto"/>
            <w:right w:val="none" w:sz="0" w:space="0" w:color="auto"/>
          </w:divBdr>
        </w:div>
        <w:div w:id="1803645542">
          <w:marLeft w:val="0"/>
          <w:marRight w:val="0"/>
          <w:marTop w:val="0"/>
          <w:marBottom w:val="0"/>
          <w:divBdr>
            <w:top w:val="none" w:sz="0" w:space="0" w:color="auto"/>
            <w:left w:val="none" w:sz="0" w:space="0" w:color="auto"/>
            <w:bottom w:val="none" w:sz="0" w:space="0" w:color="auto"/>
            <w:right w:val="none" w:sz="0" w:space="0" w:color="auto"/>
          </w:divBdr>
        </w:div>
        <w:div w:id="1498378801">
          <w:marLeft w:val="0"/>
          <w:marRight w:val="0"/>
          <w:marTop w:val="0"/>
          <w:marBottom w:val="0"/>
          <w:divBdr>
            <w:top w:val="none" w:sz="0" w:space="0" w:color="auto"/>
            <w:left w:val="none" w:sz="0" w:space="0" w:color="auto"/>
            <w:bottom w:val="none" w:sz="0" w:space="0" w:color="auto"/>
            <w:right w:val="none" w:sz="0" w:space="0" w:color="auto"/>
          </w:divBdr>
        </w:div>
        <w:div w:id="1560432620">
          <w:marLeft w:val="0"/>
          <w:marRight w:val="0"/>
          <w:marTop w:val="0"/>
          <w:marBottom w:val="0"/>
          <w:divBdr>
            <w:top w:val="none" w:sz="0" w:space="0" w:color="auto"/>
            <w:left w:val="none" w:sz="0" w:space="0" w:color="auto"/>
            <w:bottom w:val="none" w:sz="0" w:space="0" w:color="auto"/>
            <w:right w:val="none" w:sz="0" w:space="0" w:color="auto"/>
          </w:divBdr>
        </w:div>
        <w:div w:id="604195944">
          <w:marLeft w:val="0"/>
          <w:marRight w:val="0"/>
          <w:marTop w:val="0"/>
          <w:marBottom w:val="0"/>
          <w:divBdr>
            <w:top w:val="none" w:sz="0" w:space="0" w:color="auto"/>
            <w:left w:val="none" w:sz="0" w:space="0" w:color="auto"/>
            <w:bottom w:val="none" w:sz="0" w:space="0" w:color="auto"/>
            <w:right w:val="none" w:sz="0" w:space="0" w:color="auto"/>
          </w:divBdr>
        </w:div>
        <w:div w:id="1653832297">
          <w:marLeft w:val="0"/>
          <w:marRight w:val="0"/>
          <w:marTop w:val="0"/>
          <w:marBottom w:val="0"/>
          <w:divBdr>
            <w:top w:val="none" w:sz="0" w:space="0" w:color="auto"/>
            <w:left w:val="none" w:sz="0" w:space="0" w:color="auto"/>
            <w:bottom w:val="none" w:sz="0" w:space="0" w:color="auto"/>
            <w:right w:val="none" w:sz="0" w:space="0" w:color="auto"/>
          </w:divBdr>
        </w:div>
        <w:div w:id="1212617979">
          <w:marLeft w:val="0"/>
          <w:marRight w:val="0"/>
          <w:marTop w:val="0"/>
          <w:marBottom w:val="0"/>
          <w:divBdr>
            <w:top w:val="none" w:sz="0" w:space="0" w:color="auto"/>
            <w:left w:val="none" w:sz="0" w:space="0" w:color="auto"/>
            <w:bottom w:val="none" w:sz="0" w:space="0" w:color="auto"/>
            <w:right w:val="none" w:sz="0" w:space="0" w:color="auto"/>
          </w:divBdr>
        </w:div>
        <w:div w:id="1709720966">
          <w:marLeft w:val="0"/>
          <w:marRight w:val="0"/>
          <w:marTop w:val="0"/>
          <w:marBottom w:val="0"/>
          <w:divBdr>
            <w:top w:val="none" w:sz="0" w:space="0" w:color="auto"/>
            <w:left w:val="none" w:sz="0" w:space="0" w:color="auto"/>
            <w:bottom w:val="none" w:sz="0" w:space="0" w:color="auto"/>
            <w:right w:val="none" w:sz="0" w:space="0" w:color="auto"/>
          </w:divBdr>
        </w:div>
        <w:div w:id="11721803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49B418-9607-6243-93AA-C4A89C17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hayleylukabyo66@gmail.com</cp:lastModifiedBy>
  <cp:revision>3</cp:revision>
  <cp:lastPrinted>2017-03-29T00:48:00Z</cp:lastPrinted>
  <dcterms:created xsi:type="dcterms:W3CDTF">2018-10-22T02:46:00Z</dcterms:created>
  <dcterms:modified xsi:type="dcterms:W3CDTF">2018-10-22T02:48:00Z</dcterms:modified>
</cp:coreProperties>
</file>